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B294" w14:textId="77777777" w:rsidR="0097276C" w:rsidRPr="0097276C" w:rsidRDefault="0097276C" w:rsidP="0097276C">
      <w:pPr>
        <w:rPr>
          <w:b/>
          <w:bCs/>
          <w:sz w:val="28"/>
          <w:szCs w:val="28"/>
        </w:rPr>
      </w:pPr>
      <w:r w:rsidRPr="0097276C">
        <w:rPr>
          <w:b/>
          <w:bCs/>
          <w:sz w:val="28"/>
          <w:szCs w:val="28"/>
        </w:rPr>
        <w:t>Blue Label</w:t>
      </w:r>
    </w:p>
    <w:p w14:paraId="29EBBA73" w14:textId="77777777" w:rsidR="0097276C" w:rsidRPr="0097276C" w:rsidRDefault="0097276C" w:rsidP="0097276C">
      <w:pPr>
        <w:rPr>
          <w:b/>
          <w:bCs/>
        </w:rPr>
      </w:pPr>
      <w:r w:rsidRPr="0097276C">
        <w:rPr>
          <w:b/>
          <w:bCs/>
        </w:rPr>
        <w:t>Kurz</w:t>
      </w:r>
    </w:p>
    <w:p w14:paraId="535C89B8" w14:textId="77777777" w:rsidR="0097276C" w:rsidRDefault="0097276C" w:rsidP="0097276C">
      <w:r w:rsidRPr="00EA75D2">
        <w:t xml:space="preserve">Black Tiger Garnelen aus der vietnamesischen Provinz </w:t>
      </w:r>
      <w:proofErr w:type="spellStart"/>
      <w:r w:rsidRPr="00EA75D2">
        <w:t>Cà</w:t>
      </w:r>
      <w:proofErr w:type="spellEnd"/>
      <w:r w:rsidRPr="00EA75D2">
        <w:t xml:space="preserve"> Mau. </w:t>
      </w:r>
    </w:p>
    <w:p w14:paraId="201C3DAC" w14:textId="77777777" w:rsidR="0097276C" w:rsidRPr="0097276C" w:rsidRDefault="0097276C" w:rsidP="0097276C">
      <w:pPr>
        <w:rPr>
          <w:b/>
          <w:bCs/>
        </w:rPr>
      </w:pPr>
      <w:r w:rsidRPr="0097276C">
        <w:rPr>
          <w:b/>
          <w:bCs/>
        </w:rPr>
        <w:t>Mittel</w:t>
      </w:r>
    </w:p>
    <w:p w14:paraId="7676C38D" w14:textId="77777777" w:rsidR="0097276C" w:rsidRDefault="0097276C" w:rsidP="0097276C">
      <w:r>
        <w:t>Die</w:t>
      </w:r>
      <w:r w:rsidRPr="006A6C06">
        <w:t xml:space="preserve"> Blue Label Garnelen werden in </w:t>
      </w:r>
      <w:proofErr w:type="gramStart"/>
      <w:r w:rsidRPr="006A6C06">
        <w:t>natürlich angelegten</w:t>
      </w:r>
      <w:proofErr w:type="gramEnd"/>
      <w:r w:rsidRPr="006A6C06">
        <w:t xml:space="preserve">, von Meerwasser gespeisten Mangrovengewässern </w:t>
      </w:r>
      <w:r>
        <w:t xml:space="preserve">in der vietnamesischen Provinz </w:t>
      </w:r>
      <w:proofErr w:type="spellStart"/>
      <w:r>
        <w:t>Cà</w:t>
      </w:r>
      <w:proofErr w:type="spellEnd"/>
      <w:r>
        <w:t xml:space="preserve"> Mau </w:t>
      </w:r>
      <w:r w:rsidRPr="006A6C06">
        <w:t>gezüchtet. Meerwasser enthält natürliche Nahrung (Kleintiere, Plankton, Pflanzen, etc.)</w:t>
      </w:r>
      <w:r>
        <w:t xml:space="preserve">. </w:t>
      </w:r>
    </w:p>
    <w:p w14:paraId="4538F0C8" w14:textId="77777777" w:rsidR="0097276C" w:rsidRPr="0097276C" w:rsidRDefault="0097276C" w:rsidP="0097276C">
      <w:pPr>
        <w:rPr>
          <w:b/>
          <w:bCs/>
        </w:rPr>
      </w:pPr>
      <w:r w:rsidRPr="0097276C">
        <w:rPr>
          <w:b/>
          <w:bCs/>
        </w:rPr>
        <w:t>Lang</w:t>
      </w:r>
    </w:p>
    <w:p w14:paraId="347A0C89" w14:textId="77777777" w:rsidR="0097276C" w:rsidRDefault="0097276C" w:rsidP="0097276C">
      <w:r>
        <w:t xml:space="preserve">Die Blue Label Garnelen werden in den Mangrovenwäldern der vietnamesischen Provinz </w:t>
      </w:r>
      <w:proofErr w:type="spellStart"/>
      <w:r>
        <w:t>Cà</w:t>
      </w:r>
      <w:proofErr w:type="spellEnd"/>
      <w:r>
        <w:t xml:space="preserve"> Mau von langjährigen Vertragspartnern gezüchtet. Das bedeutet 100% Rückverfolgbarkeit in der gesamten Lieferkette.</w:t>
      </w:r>
    </w:p>
    <w:p w14:paraId="493FC27B" w14:textId="77777777" w:rsidR="0097276C" w:rsidRDefault="0097276C" w:rsidP="0097276C">
      <w:r>
        <w:t xml:space="preserve">Die Aufzucht erfolgt in </w:t>
      </w:r>
      <w:proofErr w:type="gramStart"/>
      <w:r>
        <w:t>natürlich angelegten</w:t>
      </w:r>
      <w:proofErr w:type="gramEnd"/>
      <w:r>
        <w:t xml:space="preserve">, von Meerwasser gespeisten, Mangrovengewässern. Das Meerwasser enthält natürliche Nahrung (Kleintiere, Plankton, Pflanzen, etc.). Da sich max. 25 </w:t>
      </w:r>
      <w:proofErr w:type="spellStart"/>
      <w:r>
        <w:t>Shrips</w:t>
      </w:r>
      <w:proofErr w:type="spellEnd"/>
      <w:r>
        <w:t xml:space="preserve"> pro m2 Wasser befinden, sind keine Antibiotika zur Vorbeugung von Krankheiten nötig.</w:t>
      </w:r>
    </w:p>
    <w:p w14:paraId="2E14B2F0" w14:textId="77777777" w:rsidR="0097276C" w:rsidRDefault="0097276C" w:rsidP="0097276C">
      <w:r>
        <w:t>Blue Label Garnelen sind ausschließlich Black Tiger Garnelen, mit hellem Fleisch und natürlichem Eigengeschmack.</w:t>
      </w:r>
    </w:p>
    <w:p w14:paraId="6B217B40" w14:textId="77777777" w:rsidR="0097276C" w:rsidRDefault="0097276C" w:rsidP="0097276C"/>
    <w:p w14:paraId="7E822CD3" w14:textId="77777777" w:rsidR="0097276C" w:rsidRDefault="0097276C" w:rsidP="0097276C"/>
    <w:p w14:paraId="62FE8E1D" w14:textId="77777777" w:rsidR="0097276C" w:rsidRDefault="0097276C" w:rsidP="0097276C"/>
    <w:p w14:paraId="2503CABC" w14:textId="77777777" w:rsidR="00ED7B3E" w:rsidRDefault="00ED7B3E"/>
    <w:sectPr w:rsidR="00ED7B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6C"/>
    <w:rsid w:val="004C2D45"/>
    <w:rsid w:val="0097276C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A35"/>
  <w15:chartTrackingRefBased/>
  <w15:docId w15:val="{8A66F7C4-5DD9-41B8-8F30-5D932758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7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Doris</dc:creator>
  <cp:keywords/>
  <dc:description/>
  <cp:lastModifiedBy>Lehner Doris</cp:lastModifiedBy>
  <cp:revision>1</cp:revision>
  <dcterms:created xsi:type="dcterms:W3CDTF">2023-01-24T13:17:00Z</dcterms:created>
  <dcterms:modified xsi:type="dcterms:W3CDTF">2023-01-24T13:18:00Z</dcterms:modified>
</cp:coreProperties>
</file>